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南京师范大学中北学院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  <w:t>城际校车时间表</w:t>
      </w:r>
    </w:p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  <w:t>（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.2.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18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-202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.3.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</w:rPr>
        <w:t>6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  <w:t xml:space="preserve"> 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6"/>
          <w:szCs w:val="36"/>
          <w:lang w:val="en"/>
        </w:rPr>
        <w:t>）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各部门、各系科：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根据南京师范大学中北学院关于春季教职工返校工作安排的通知，现将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班车时刻表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安排如下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本校车时间表从202</w:t>
      </w:r>
      <w:r>
        <w:rPr>
          <w:rFonts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年</w:t>
      </w:r>
      <w:r>
        <w:rPr>
          <w:rFonts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月1</w:t>
      </w:r>
      <w:r>
        <w:rPr>
          <w:rFonts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日、1</w:t>
      </w:r>
      <w:r>
        <w:rPr>
          <w:rFonts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9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日和2</w:t>
      </w:r>
      <w:r>
        <w:rPr>
          <w:rFonts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0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"/>
        </w:rPr>
        <w:t>日返校日开始执行，其他法定节假日校车停运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。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请大家互相转告，谢谢！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（一）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</w:t>
      </w:r>
    </w:p>
    <w:tbl>
      <w:tblPr>
        <w:tblStyle w:val="5"/>
        <w:tblW w:w="841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117"/>
        <w:gridCol w:w="698"/>
        <w:gridCol w:w="698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tblCellSpacing w:w="0" w:type="dxa"/>
          <w:jc w:val="center"/>
        </w:trPr>
        <w:tc>
          <w:tcPr>
            <w:tcW w:w="8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0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tblCellSpacing w:w="0" w:type="dxa"/>
          <w:jc w:val="center"/>
        </w:trPr>
        <w:tc>
          <w:tcPr>
            <w:tcW w:w="8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7:45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0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8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default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11:50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default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0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注：（1）疫情管理常态化期间，根据工作要求，乘坐班车人数按照规定安排。请乘车个人做好自我防护，自觉佩戴口罩，上车请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eastAsia="zh-Hans"/>
        </w:rPr>
        <w:t>主动刷卡配合测温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。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（二）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5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spacing w:before="45" w:after="45" w:line="440" w:lineRule="exac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before="45" w:after="45" w:line="440" w:lineRule="exact"/>
              <w:ind w:firstLine="240" w:firstLineChars="100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spacing w:before="45" w:after="45" w:line="440" w:lineRule="exac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before="45" w:after="45" w:line="440" w:lineRule="exact"/>
              <w:ind w:firstLine="240" w:firstLineChars="100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注：（1）疫情管理常态化期间，根据工作要求，乘坐班车人数按照规定安排。请乘车个人做好自我防护，自觉佩戴口罩，上车请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eastAsia="zh-Hans"/>
        </w:rPr>
        <w:t>主动刷卡配合测温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。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（2）班车安排如有变化另行通知。</w:t>
      </w:r>
    </w:p>
    <w:p>
      <w:pPr>
        <w:widowControl/>
        <w:shd w:val="clear" w:color="auto" w:fill="FFFFFF"/>
        <w:spacing w:before="45" w:after="45" w:line="440" w:lineRule="exact"/>
        <w:ind w:firstLine="482" w:firstLineChars="2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"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（3）202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年3月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6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</w:rPr>
        <w:t>日晚20：00南京发往丹阳班车正常。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13912837376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</w:t>
      </w:r>
    </w:p>
    <w:p>
      <w:pPr>
        <w:spacing w:line="440" w:lineRule="exact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南京师范大学中北学院后勤与保卫处</w:t>
      </w:r>
    </w:p>
    <w:p>
      <w:pPr>
        <w:spacing w:line="440" w:lineRule="exact"/>
        <w:ind w:firstLine="5783" w:firstLineChars="24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月1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5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日</w:t>
      </w:r>
    </w:p>
    <w:p>
      <w:pPr>
        <w:spacing w:line="440" w:lineRule="exact"/>
        <w:ind w:right="964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</w:p>
    <w:sectPr>
      <w:pgSz w:w="11906" w:h="16838"/>
      <w:pgMar w:top="284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D1"/>
    <w:rsid w:val="00176D12"/>
    <w:rsid w:val="00243D5E"/>
    <w:rsid w:val="002B63A4"/>
    <w:rsid w:val="003E7937"/>
    <w:rsid w:val="005C3495"/>
    <w:rsid w:val="008F52B5"/>
    <w:rsid w:val="00963147"/>
    <w:rsid w:val="009E6276"/>
    <w:rsid w:val="00C01FD1"/>
    <w:rsid w:val="00C721EA"/>
    <w:rsid w:val="00F351C7"/>
    <w:rsid w:val="29180687"/>
    <w:rsid w:val="547A0087"/>
    <w:rsid w:val="79C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92</Words>
  <Characters>531</Characters>
  <Lines>4</Lines>
  <Paragraphs>1</Paragraphs>
  <TotalTime>3</TotalTime>
  <ScaleCrop>false</ScaleCrop>
  <LinksUpToDate>false</LinksUpToDate>
  <CharactersWithSpaces>622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2022-02-15T06:58:00Z</dcterms:created>
  <dc:creator>QQ</dc:creator>
  <cp:lastModifiedBy>车夫</cp:lastModifiedBy>
  <cp:lastPrinted>2022-02-15T06:55:00Z</cp:lastPrinted>
  <dcterms:modified xsi:type="dcterms:W3CDTF">2022-02-16T07:16:36Z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9C4FEA6ACB0440FB939E27FE03E51E8D</vt:lpwstr>
  </property>
</Properties>
</file>